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55D05" w14:textId="77777777" w:rsidR="006A39EC" w:rsidRDefault="0085508A" w:rsidP="0085508A">
      <w:pPr>
        <w:bidi w:val="0"/>
        <w:rPr>
          <w:rFonts w:ascii="Bahnschrift Light" w:hAnsi="Bahnschrift Light"/>
        </w:rPr>
      </w:pPr>
      <w:r>
        <w:rPr>
          <w:noProof/>
        </w:rPr>
        <mc:AlternateContent>
          <mc:Choice Requires="wps">
            <w:drawing>
              <wp:anchor distT="0" distB="0" distL="114300" distR="114300" simplePos="0" relativeHeight="251659264" behindDoc="0" locked="0" layoutInCell="1" allowOverlap="1" wp14:anchorId="3424AB2C" wp14:editId="7DC78F2C">
                <wp:simplePos x="0" y="0"/>
                <wp:positionH relativeFrom="margin">
                  <wp:align>center</wp:align>
                </wp:positionH>
                <wp:positionV relativeFrom="paragraph">
                  <wp:posOffset>248</wp:posOffset>
                </wp:positionV>
                <wp:extent cx="1828800" cy="1828800"/>
                <wp:effectExtent l="0" t="0" r="0" b="5080"/>
                <wp:wrapSquare wrapText="bothSides"/>
                <wp:docPr id="1" name="תיבת טקסט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CC832B" w14:textId="77777777" w:rsidR="0085508A" w:rsidRPr="0085508A" w:rsidRDefault="0085508A" w:rsidP="0085508A">
                            <w:pPr>
                              <w:bidi w:val="0"/>
                              <w:jc w:val="center"/>
                              <w:rPr>
                                <w:rFonts w:ascii="Forte" w:hAnsi="Forte"/>
                                <w:b/>
                                <w:sz w:val="120"/>
                                <w:szCs w:val="1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85508A">
                              <w:rPr>
                                <w:rFonts w:ascii="Forte" w:hAnsi="Forte"/>
                                <w:b/>
                                <w:sz w:val="120"/>
                                <w:szCs w:val="1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Purim Is a Persian Word</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type w14:anchorId="3424AB2C" id="_x0000_t202" coordsize="21600,21600" o:spt="202" path="m,l,21600r21600,l21600,xe">
                <v:stroke joinstyle="miter"/>
                <v:path gradientshapeok="t" o:connecttype="rect"/>
              </v:shapetype>
              <v:shape id="תיבת טקסט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" filled="f" stroked="f">
                <v:fill o:detectmouseclick="t"/>
                <v:textbox style="mso-fit-shape-to-text:t">
                  <w:txbxContent>
                    <w:p w14:paraId="6BCC832B" w14:textId="77777777" w:rsidR="0085508A" w:rsidRPr="0085508A" w:rsidRDefault="0085508A" w:rsidP="0085508A">
                      <w:pPr>
                        <w:bidi w:val="0"/>
                        <w:jc w:val="center"/>
                        <w:rPr>
                          <w:rFonts w:ascii="Forte" w:hAnsi="Forte"/>
                          <w:b/>
                          <w:sz w:val="120"/>
                          <w:szCs w:val="1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85508A">
                        <w:rPr>
                          <w:rFonts w:ascii="Forte" w:hAnsi="Forte"/>
                          <w:b/>
                          <w:sz w:val="120"/>
                          <w:szCs w:val="1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Purim Is a Persian Word</w:t>
                      </w:r>
                    </w:p>
                  </w:txbxContent>
                </v:textbox>
                <w10:wrap type="square" anchorx="margin"/>
              </v:shape>
            </w:pict>
          </mc:Fallback>
        </mc:AlternateContent>
      </w:r>
    </w:p>
    <w:p w14:paraId="0A9E7A1D" w14:textId="77777777" w:rsidR="0085508A" w:rsidRDefault="0085508A" w:rsidP="0085508A">
      <w:pPr>
        <w:bidi w:val="0"/>
        <w:rPr>
          <w:rFonts w:ascii="Bahnschrift Light" w:hAnsi="Bahnschrift Light"/>
        </w:rPr>
      </w:pPr>
    </w:p>
    <w:p w14:paraId="7CBF5039" w14:textId="77777777" w:rsidR="0085508A" w:rsidRDefault="0085508A" w:rsidP="0085508A">
      <w:pPr>
        <w:bidi w:val="0"/>
        <w:rPr>
          <w:rFonts w:ascii="Bahnschrift Light" w:hAnsi="Bahnschrift Light"/>
        </w:rPr>
      </w:pPr>
    </w:p>
    <w:p w14:paraId="5275828F" w14:textId="77777777" w:rsidR="0085508A" w:rsidRDefault="0085508A" w:rsidP="0085508A">
      <w:pPr>
        <w:bidi w:val="0"/>
        <w:rPr>
          <w:rFonts w:ascii="Bahnschrift Light" w:hAnsi="Bahnschrift Light"/>
        </w:rPr>
      </w:pPr>
    </w:p>
    <w:p w14:paraId="011E7880" w14:textId="77777777" w:rsidR="0085508A" w:rsidRDefault="0085508A" w:rsidP="0085508A">
      <w:pPr>
        <w:bidi w:val="0"/>
        <w:spacing w:line="360" w:lineRule="auto"/>
        <w:rPr>
          <w:rFonts w:ascii="Bahnschrift Light" w:hAnsi="Bahnschrift Light"/>
          <w:sz w:val="44"/>
          <w:szCs w:val="44"/>
        </w:rPr>
      </w:pPr>
    </w:p>
    <w:p w14:paraId="09018418" w14:textId="77777777" w:rsidR="0085508A" w:rsidRDefault="0085508A" w:rsidP="0085508A">
      <w:pPr>
        <w:bidi w:val="0"/>
        <w:spacing w:line="360" w:lineRule="auto"/>
        <w:rPr>
          <w:rFonts w:ascii="Bahnschrift Light" w:hAnsi="Bahnschrift Light"/>
          <w:sz w:val="44"/>
          <w:szCs w:val="44"/>
        </w:rPr>
      </w:pPr>
      <w:r w:rsidRPr="0085508A">
        <w:rPr>
          <w:rFonts w:ascii="Bahnschrift Light" w:hAnsi="Bahnschrift Light"/>
          <w:sz w:val="44"/>
          <w:szCs w:val="44"/>
        </w:rPr>
        <w:t>Purim means “lots” in ancient Persian. The holiday was thus named since the evil Haman had thrown lots to determine when he would carry out his diabolical scheme. You can pronounce this name many ways. In Eastern tradition, it is called poo-REEM. Among Westerners, it is often called PUH-rim</w:t>
      </w:r>
      <w:r>
        <w:rPr>
          <w:rFonts w:ascii="Bahnschrift Light" w:hAnsi="Bahnschrift Light"/>
          <w:sz w:val="44"/>
          <w:szCs w:val="44"/>
        </w:rPr>
        <w:t>.</w:t>
      </w:r>
    </w:p>
    <w:p w14:paraId="22A79DD6" w14:textId="1E9B203C" w:rsidR="00231165" w:rsidRPr="00D2099F" w:rsidRDefault="00D2099F" w:rsidP="00D2099F">
      <w:pPr>
        <w:bidi w:val="0"/>
        <w:spacing w:line="360" w:lineRule="auto"/>
        <w:rPr>
          <w:rFonts w:ascii="Bahnschrift Light" w:hAnsi="Bahnschrift Light"/>
          <w:b/>
          <w:color w:val="F7CAAC" w:themeColor="accent2" w:themeTint="66"/>
          <w:sz w:val="72"/>
          <w:szCs w:val="72"/>
          <w14:textOutline w14:w="11112" w14:cap="flat" w14:cmpd="sng" w14:algn="ctr">
            <w14:solidFill>
              <w14:schemeClr w14:val="accent2"/>
            </w14:solidFill>
            <w14:prstDash w14:val="solid"/>
            <w14:round/>
          </w14:textOutline>
        </w:rPr>
      </w:pPr>
      <w:r>
        <w:rPr>
          <w:noProof/>
        </w:rPr>
        <w:lastRenderedPageBreak/>
        <mc:AlternateContent>
          <mc:Choice Requires="wps">
            <w:drawing>
              <wp:anchor distT="0" distB="0" distL="114300" distR="114300" simplePos="0" relativeHeight="251661312" behindDoc="0" locked="0" layoutInCell="1" allowOverlap="1" wp14:anchorId="0F0FAE00" wp14:editId="29DBFCD3">
                <wp:simplePos x="0" y="0"/>
                <wp:positionH relativeFrom="margin">
                  <wp:align>center</wp:align>
                </wp:positionH>
                <wp:positionV relativeFrom="paragraph">
                  <wp:posOffset>0</wp:posOffset>
                </wp:positionV>
                <wp:extent cx="1828800" cy="962025"/>
                <wp:effectExtent l="0" t="0" r="0" b="9525"/>
                <wp:wrapSquare wrapText="bothSides"/>
                <wp:docPr id="2" name="תיבת טקסט 2"/>
                <wp:cNvGraphicFramePr/>
                <a:graphic xmlns:a="http://schemas.openxmlformats.org/drawingml/2006/main">
                  <a:graphicData uri="http://schemas.microsoft.com/office/word/2010/wordprocessingShape">
                    <wps:wsp>
                      <wps:cNvSpPr txBox="1"/>
                      <wps:spPr>
                        <a:xfrm>
                          <a:off x="0" y="0"/>
                          <a:ext cx="1828800" cy="962108"/>
                        </a:xfrm>
                        <a:prstGeom prst="rect">
                          <a:avLst/>
                        </a:prstGeom>
                        <a:noFill/>
                        <a:ln>
                          <a:noFill/>
                        </a:ln>
                      </wps:spPr>
                      <wps:txbx>
                        <w:txbxContent>
                          <w:p w14:paraId="44044040" w14:textId="77777777" w:rsidR="00D2099F" w:rsidRPr="00D2099F" w:rsidRDefault="00D2099F" w:rsidP="00D2099F">
                            <w:pPr>
                              <w:bidi w:val="0"/>
                              <w:spacing w:line="360" w:lineRule="auto"/>
                              <w:jc w:val="center"/>
                              <w:rPr>
                                <w:rFonts w:ascii="Bahnschrift Light" w:hAnsi="Bahnschrift Light"/>
                                <w:b/>
                                <w:color w:val="F7CAAC" w:themeColor="accent2" w:themeTint="66"/>
                                <w:sz w:val="96"/>
                                <w:szCs w:val="96"/>
                                <w14:textOutline w14:w="11112" w14:cap="flat" w14:cmpd="sng" w14:algn="ctr">
                                  <w14:solidFill>
                                    <w14:schemeClr w14:val="accent2"/>
                                  </w14:solidFill>
                                  <w14:prstDash w14:val="solid"/>
                                  <w14:round/>
                                </w14:textOutline>
                              </w:rPr>
                            </w:pPr>
                            <w:r w:rsidRPr="00D2099F">
                              <w:rPr>
                                <w:rFonts w:ascii="Bahnschrift Light" w:hAnsi="Bahnschrift Light"/>
                                <w:b/>
                                <w:color w:val="F7CAAC" w:themeColor="accent2" w:themeTint="66"/>
                                <w:sz w:val="96"/>
                                <w:szCs w:val="96"/>
                                <w14:textOutline w14:w="11112" w14:cap="flat" w14:cmpd="sng" w14:algn="ctr">
                                  <w14:solidFill>
                                    <w14:schemeClr w14:val="accent2"/>
                                  </w14:solidFill>
                                  <w14:prstDash w14:val="solid"/>
                                  <w14:round/>
                                </w14:textOutline>
                              </w:rPr>
                              <w:t>There Are Four Purim Mitzvahs</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0FAE00" id="תיבת טקסט 2" o:spid="_x0000_s1027" type="#_x0000_t202" style="position:absolute;margin-left:0;margin-top:0;width:2in;height:75.75pt;z-index:25166131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" filled="f" stroked="f">
                <v:fill o:detectmouseclick="t"/>
                <v:textbox>
                  <w:txbxContent>
                    <w:p w14:paraId="44044040" w14:textId="77777777" w:rsidR="00D2099F" w:rsidRPr="00D2099F" w:rsidRDefault="00D2099F" w:rsidP="00D2099F">
                      <w:pPr>
                        <w:bidi w:val="0"/>
                        <w:spacing w:line="360" w:lineRule="auto"/>
                        <w:jc w:val="center"/>
                        <w:rPr>
                          <w:rFonts w:ascii="Bahnschrift Light" w:hAnsi="Bahnschrift Light"/>
                          <w:b/>
                          <w:color w:val="F7CAAC" w:themeColor="accent2" w:themeTint="66"/>
                          <w:sz w:val="96"/>
                          <w:szCs w:val="96"/>
                          <w14:textOutline w14:w="11112" w14:cap="flat" w14:cmpd="sng" w14:algn="ctr">
                            <w14:solidFill>
                              <w14:schemeClr w14:val="accent2"/>
                            </w14:solidFill>
                            <w14:prstDash w14:val="solid"/>
                            <w14:round/>
                          </w14:textOutline>
                        </w:rPr>
                      </w:pPr>
                      <w:r w:rsidRPr="00D2099F">
                        <w:rPr>
                          <w:rFonts w:ascii="Bahnschrift Light" w:hAnsi="Bahnschrift Light"/>
                          <w:b/>
                          <w:color w:val="F7CAAC" w:themeColor="accent2" w:themeTint="66"/>
                          <w:sz w:val="96"/>
                          <w:szCs w:val="96"/>
                          <w14:textOutline w14:w="11112" w14:cap="flat" w14:cmpd="sng" w14:algn="ctr">
                            <w14:solidFill>
                              <w14:schemeClr w14:val="accent2"/>
                            </w14:solidFill>
                            <w14:prstDash w14:val="solid"/>
                            <w14:round/>
                          </w14:textOutline>
                        </w:rPr>
                        <w:t>There Are Four Purim Mitzvahs</w:t>
                      </w:r>
                    </w:p>
                  </w:txbxContent>
                </v:textbox>
                <w10:wrap type="square" anchorx="margin"/>
              </v:shape>
            </w:pict>
          </mc:Fallback>
        </mc:AlternateContent>
      </w:r>
      <w:r w:rsidR="00231165" w:rsidRPr="00231165">
        <w:rPr>
          <w:rFonts w:ascii="Bahnschrift Light" w:hAnsi="Bahnschrift Light"/>
          <w:sz w:val="44"/>
          <w:szCs w:val="44"/>
        </w:rPr>
        <w:t>Purim</w:t>
      </w:r>
      <w:r>
        <w:rPr>
          <w:rFonts w:ascii="Bahnschrift Light" w:hAnsi="Bahnschrift Light"/>
          <w:sz w:val="44"/>
          <w:szCs w:val="44"/>
        </w:rPr>
        <w:t xml:space="preserve"> </w:t>
      </w:r>
      <w:r w:rsidR="00231165" w:rsidRPr="00231165">
        <w:rPr>
          <w:rFonts w:ascii="Bahnschrift Light" w:hAnsi="Bahnschrift Light"/>
          <w:sz w:val="44"/>
          <w:szCs w:val="44"/>
        </w:rPr>
        <w:t>is celebrated by observing the following four rituals</w:t>
      </w:r>
      <w:r w:rsidR="00231165" w:rsidRPr="00231165">
        <w:rPr>
          <w:rFonts w:ascii="Bahnschrift Light" w:hAnsi="Bahnschrift Light" w:cs="Arial"/>
          <w:sz w:val="44"/>
          <w:szCs w:val="44"/>
          <w:rtl/>
        </w:rPr>
        <w:t>:</w:t>
      </w:r>
    </w:p>
    <w:p w14:paraId="3A502707" w14:textId="77777777" w:rsidR="00231165" w:rsidRPr="00231165" w:rsidRDefault="00231165" w:rsidP="00231165">
      <w:pPr>
        <w:pStyle w:val="a3"/>
        <w:numPr>
          <w:ilvl w:val="0"/>
          <w:numId w:val="1"/>
        </w:numPr>
        <w:bidi w:val="0"/>
        <w:spacing w:line="360" w:lineRule="auto"/>
        <w:rPr>
          <w:rFonts w:ascii="Bahnschrift Light" w:hAnsi="Bahnschrift Light"/>
          <w:sz w:val="44"/>
          <w:szCs w:val="44"/>
        </w:rPr>
      </w:pPr>
      <w:r w:rsidRPr="00231165">
        <w:rPr>
          <w:rFonts w:ascii="Bahnschrift Light" w:hAnsi="Bahnschrift Light"/>
          <w:sz w:val="44"/>
          <w:szCs w:val="44"/>
        </w:rPr>
        <w:t>Reading the Megillah which recounts the story of the Purim miracle. This is done once on the eve of Purim and again the following day</w:t>
      </w:r>
      <w:r w:rsidRPr="00231165">
        <w:rPr>
          <w:rFonts w:ascii="Bahnschrift Light" w:hAnsi="Bahnschrift Light" w:cs="Arial"/>
          <w:sz w:val="44"/>
          <w:szCs w:val="44"/>
          <w:rtl/>
        </w:rPr>
        <w:t>.</w:t>
      </w:r>
    </w:p>
    <w:p w14:paraId="2FF61B93" w14:textId="2C6C3239" w:rsidR="00231165" w:rsidRPr="00231165" w:rsidRDefault="00231165" w:rsidP="00231165">
      <w:pPr>
        <w:pStyle w:val="a3"/>
        <w:numPr>
          <w:ilvl w:val="0"/>
          <w:numId w:val="1"/>
        </w:numPr>
        <w:bidi w:val="0"/>
        <w:spacing w:line="360" w:lineRule="auto"/>
        <w:rPr>
          <w:rFonts w:ascii="Bahnschrift Light" w:hAnsi="Bahnschrift Light"/>
          <w:sz w:val="44"/>
          <w:szCs w:val="44"/>
        </w:rPr>
      </w:pPr>
      <w:r w:rsidRPr="00231165">
        <w:rPr>
          <w:rFonts w:ascii="Bahnschrift Light" w:hAnsi="Bahnschrift Light"/>
          <w:sz w:val="44"/>
          <w:szCs w:val="44"/>
        </w:rPr>
        <w:t>Giving monetary gifts to</w:t>
      </w:r>
      <w:r>
        <w:rPr>
          <w:rFonts w:ascii="Bahnschrift Light" w:hAnsi="Bahnschrift Light"/>
          <w:sz w:val="44"/>
          <w:szCs w:val="44"/>
        </w:rPr>
        <w:t xml:space="preserve"> </w:t>
      </w:r>
      <w:r w:rsidRPr="00231165">
        <w:rPr>
          <w:rFonts w:ascii="Bahnschrift Light" w:hAnsi="Bahnschrift Light"/>
          <w:sz w:val="44"/>
          <w:szCs w:val="44"/>
        </w:rPr>
        <w:t>poor people</w:t>
      </w:r>
      <w:r w:rsidRPr="00231165">
        <w:rPr>
          <w:rFonts w:ascii="Bahnschrift Light" w:hAnsi="Bahnschrift Light" w:cs="Arial"/>
          <w:sz w:val="44"/>
          <w:szCs w:val="44"/>
          <w:rtl/>
        </w:rPr>
        <w:t>.</w:t>
      </w:r>
    </w:p>
    <w:p w14:paraId="0F8C9CB0" w14:textId="540E82F3" w:rsidR="00231165" w:rsidRPr="00231165" w:rsidRDefault="00231165" w:rsidP="00231165">
      <w:pPr>
        <w:pStyle w:val="a3"/>
        <w:numPr>
          <w:ilvl w:val="0"/>
          <w:numId w:val="1"/>
        </w:numPr>
        <w:bidi w:val="0"/>
        <w:spacing w:line="360" w:lineRule="auto"/>
        <w:rPr>
          <w:rFonts w:ascii="Bahnschrift Light" w:hAnsi="Bahnschrift Light"/>
          <w:sz w:val="44"/>
          <w:szCs w:val="44"/>
        </w:rPr>
      </w:pPr>
      <w:r w:rsidRPr="00231165">
        <w:rPr>
          <w:rFonts w:ascii="Bahnschrift Light" w:hAnsi="Bahnschrift Light"/>
          <w:sz w:val="44"/>
          <w:szCs w:val="44"/>
        </w:rPr>
        <w:t>Sending gifts of food to at least one person</w:t>
      </w:r>
      <w:r w:rsidRPr="00231165">
        <w:rPr>
          <w:rFonts w:ascii="Bahnschrift Light" w:hAnsi="Bahnschrift Light" w:cs="Arial"/>
          <w:sz w:val="44"/>
          <w:szCs w:val="44"/>
          <w:rtl/>
        </w:rPr>
        <w:t>.</w:t>
      </w:r>
    </w:p>
    <w:p w14:paraId="09B2C6E8" w14:textId="61A6DC30" w:rsidR="0085508A" w:rsidRDefault="00231165" w:rsidP="00231165">
      <w:pPr>
        <w:pStyle w:val="a3"/>
        <w:numPr>
          <w:ilvl w:val="0"/>
          <w:numId w:val="1"/>
        </w:numPr>
        <w:bidi w:val="0"/>
        <w:spacing w:line="360" w:lineRule="auto"/>
        <w:rPr>
          <w:rFonts w:ascii="Bahnschrift Light" w:hAnsi="Bahnschrift Light"/>
          <w:sz w:val="44"/>
          <w:szCs w:val="44"/>
        </w:rPr>
      </w:pPr>
      <w:r w:rsidRPr="00231165">
        <w:rPr>
          <w:rFonts w:ascii="Bahnschrift Light" w:hAnsi="Bahnschrift Light"/>
          <w:sz w:val="44"/>
          <w:szCs w:val="44"/>
        </w:rPr>
        <w:t>A festive Purim feast, which often includes wine or other intoxicating beverages.</w:t>
      </w:r>
    </w:p>
    <w:p w14:paraId="595A0104" w14:textId="08D94523" w:rsidR="007944CB" w:rsidRDefault="002D17EE" w:rsidP="002D17EE">
      <w:pPr>
        <w:bidi w:val="0"/>
        <w:spacing w:line="360" w:lineRule="auto"/>
        <w:rPr>
          <w:rFonts w:ascii="Bahnschrift Light" w:hAnsi="Bahnschrift Light"/>
          <w:sz w:val="44"/>
          <w:szCs w:val="44"/>
        </w:rPr>
      </w:pPr>
      <w:r w:rsidRPr="002D17EE">
        <w:rPr>
          <w:noProof/>
          <w:sz w:val="24"/>
          <w:szCs w:val="24"/>
        </w:rPr>
        <w:lastRenderedPageBreak/>
        <mc:AlternateContent>
          <mc:Choice Requires="wps">
            <w:drawing>
              <wp:anchor distT="0" distB="0" distL="114300" distR="114300" simplePos="0" relativeHeight="251663360" behindDoc="0" locked="0" layoutInCell="1" allowOverlap="1" wp14:anchorId="7A13C39D" wp14:editId="496BB671">
                <wp:simplePos x="0" y="0"/>
                <wp:positionH relativeFrom="margin">
                  <wp:align>center</wp:align>
                </wp:positionH>
                <wp:positionV relativeFrom="paragraph">
                  <wp:posOffset>359</wp:posOffset>
                </wp:positionV>
                <wp:extent cx="1828800" cy="1732915"/>
                <wp:effectExtent l="0" t="0" r="0" b="635"/>
                <wp:wrapSquare wrapText="bothSides"/>
                <wp:docPr id="3" name="תיבת טקסט 3"/>
                <wp:cNvGraphicFramePr/>
                <a:graphic xmlns:a="http://schemas.openxmlformats.org/drawingml/2006/main">
                  <a:graphicData uri="http://schemas.microsoft.com/office/word/2010/wordprocessingShape">
                    <wps:wsp>
                      <wps:cNvSpPr txBox="1"/>
                      <wps:spPr>
                        <a:xfrm>
                          <a:off x="0" y="0"/>
                          <a:ext cx="1828800" cy="1733384"/>
                        </a:xfrm>
                        <a:prstGeom prst="rect">
                          <a:avLst/>
                        </a:prstGeom>
                        <a:noFill/>
                        <a:ln>
                          <a:noFill/>
                        </a:ln>
                      </wps:spPr>
                      <wps:txbx>
                        <w:txbxContent>
                          <w:p w14:paraId="53023D5E" w14:textId="77777777" w:rsidR="008C719F" w:rsidRPr="008C719F" w:rsidRDefault="008C719F" w:rsidP="008C719F">
                            <w:pPr>
                              <w:bidi w:val="0"/>
                              <w:spacing w:line="360" w:lineRule="auto"/>
                              <w:ind w:left="360"/>
                              <w:jc w:val="center"/>
                              <w:rPr>
                                <w:rFonts w:ascii="Bahnschrift Light" w:hAnsi="Bahnschrift Light"/>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r w:rsidRPr="008C719F">
                              <w:rPr>
                                <w:rFonts w:ascii="Bahnschrift Light" w:hAnsi="Bahnschrift Light"/>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We Spin “Graggers” on Purim</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V relativeFrom="margin">
                  <wp14:pctHeight>0</wp14:pctHeight>
                </wp14:sizeRelV>
              </wp:anchor>
            </w:drawing>
          </mc:Choice>
          <mc:Fallback>
            <w:pict>
              <v:shape w14:anchorId="7A13C39D" id="תיבת טקסט 3" o:spid="_x0000_s1028" type="#_x0000_t202" style="position:absolute;margin-left:0;margin-top:.05pt;width:2in;height:136.45pt;z-index:25166336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" filled="f" stroked="f">
                <v:fill o:detectmouseclick="t"/>
                <v:textbox>
                  <w:txbxContent>
                    <w:p w14:paraId="53023D5E" w14:textId="77777777" w:rsidR="008C719F" w:rsidRPr="008C719F" w:rsidRDefault="008C719F" w:rsidP="008C719F">
                      <w:pPr>
                        <w:bidi w:val="0"/>
                        <w:spacing w:line="360" w:lineRule="auto"/>
                        <w:ind w:left="360"/>
                        <w:jc w:val="center"/>
                        <w:rPr>
                          <w:rFonts w:ascii="Bahnschrift Light" w:hAnsi="Bahnschrift Light"/>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r w:rsidRPr="008C719F">
                        <w:rPr>
                          <w:rFonts w:ascii="Bahnschrift Light" w:hAnsi="Bahnschrift Light"/>
                          <w:b/>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We Spin “Graggers” on Purim</w:t>
                      </w:r>
                    </w:p>
                  </w:txbxContent>
                </v:textbox>
                <w10:wrap type="square" anchorx="margin"/>
              </v:shape>
            </w:pict>
          </mc:Fallback>
        </mc:AlternateContent>
      </w:r>
      <w:r w:rsidRPr="002D17EE">
        <w:rPr>
          <w:rFonts w:ascii="Bahnschrift Light" w:hAnsi="Bahnschrift Light"/>
          <w:sz w:val="48"/>
          <w:szCs w:val="48"/>
        </w:rPr>
        <w:t>Graggers are spinning noisemakers (ratchets) used to drown out Haman’s name during the Megillah reading. Since every word must be heard clearly, the reader repeats the name after the racket has died down. Although traditionally made of wood, graggers can be made of tin, plastic, or anything else.</w:t>
      </w:r>
    </w:p>
    <w:p w14:paraId="123E0D4F" w14:textId="4E82DEEE" w:rsidR="00672F26" w:rsidRDefault="00672F26" w:rsidP="00672F26">
      <w:pPr>
        <w:bidi w:val="0"/>
        <w:spacing w:line="360" w:lineRule="auto"/>
        <w:rPr>
          <w:rFonts w:ascii="Bahnschrift Light" w:hAnsi="Bahnschrift Light"/>
          <w:sz w:val="44"/>
          <w:szCs w:val="44"/>
        </w:rPr>
      </w:pPr>
    </w:p>
    <w:p w14:paraId="170D540D" w14:textId="1754E5E0" w:rsidR="0008263F" w:rsidRDefault="0008263F" w:rsidP="00620A74">
      <w:pPr>
        <w:bidi w:val="0"/>
        <w:spacing w:line="360" w:lineRule="auto"/>
        <w:rPr>
          <w:rFonts w:ascii="Bahnschrift Light" w:hAnsi="Bahnschrift Light"/>
          <w:sz w:val="44"/>
          <w:szCs w:val="44"/>
        </w:rPr>
      </w:pPr>
    </w:p>
    <w:p w14:paraId="3A20C5B5" w14:textId="2F039001" w:rsidR="0008263F" w:rsidRDefault="00D6343B" w:rsidP="0008263F">
      <w:pPr>
        <w:bidi w:val="0"/>
        <w:spacing w:line="360" w:lineRule="auto"/>
        <w:rPr>
          <w:rFonts w:ascii="Bahnschrift Light" w:hAnsi="Bahnschrift Light"/>
          <w:sz w:val="44"/>
          <w:szCs w:val="44"/>
        </w:rPr>
      </w:pPr>
      <w:r>
        <w:rPr>
          <w:noProof/>
        </w:rPr>
        <mc:AlternateContent>
          <mc:Choice Requires="wps">
            <w:drawing>
              <wp:anchor distT="0" distB="0" distL="114300" distR="114300" simplePos="0" relativeHeight="251665408" behindDoc="0" locked="0" layoutInCell="1" allowOverlap="1" wp14:anchorId="05FB75C8" wp14:editId="6F38FD30">
                <wp:simplePos x="0" y="0"/>
                <wp:positionH relativeFrom="margin">
                  <wp:align>center</wp:align>
                </wp:positionH>
                <wp:positionV relativeFrom="paragraph">
                  <wp:posOffset>230202</wp:posOffset>
                </wp:positionV>
                <wp:extent cx="1828800" cy="1828800"/>
                <wp:effectExtent l="0" t="0" r="0" b="0"/>
                <wp:wrapSquare wrapText="bothSides"/>
                <wp:docPr id="4" name="תיבת טקסט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11F3E9" w14:textId="77777777" w:rsidR="0008263F" w:rsidRPr="00D6343B" w:rsidRDefault="0008263F" w:rsidP="0008263F">
                            <w:pPr>
                              <w:bidi w:val="0"/>
                              <w:spacing w:line="360" w:lineRule="auto"/>
                              <w:jc w:val="center"/>
                              <w:rPr>
                                <w:rFonts w:ascii="Bahnschrift Light" w:hAnsi="Bahnschrift Light"/>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6343B">
                              <w:rPr>
                                <w:rFonts w:ascii="Bahnschrift Light" w:hAnsi="Bahnschrift Light"/>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Purim is Preceded by a Fast</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05FB75C8" id="תיבת טקסט 4" o:spid="_x0000_s1029" type="#_x0000_t202" style="position:absolute;margin-left:0;margin-top:18.15pt;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" filled="f" stroked="f">
                <v:fill o:detectmouseclick="t"/>
                <v:textbox style="mso-fit-shape-to-text:t">
                  <w:txbxContent>
                    <w:p w14:paraId="1A11F3E9" w14:textId="77777777" w:rsidR="0008263F" w:rsidRPr="00D6343B" w:rsidRDefault="0008263F" w:rsidP="0008263F">
                      <w:pPr>
                        <w:bidi w:val="0"/>
                        <w:spacing w:line="360" w:lineRule="auto"/>
                        <w:jc w:val="center"/>
                        <w:rPr>
                          <w:rFonts w:ascii="Bahnschrift Light" w:hAnsi="Bahnschrift Light"/>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6343B">
                        <w:rPr>
                          <w:rFonts w:ascii="Bahnschrift Light" w:hAnsi="Bahnschrift Light"/>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Purim is Preceded by a Fast</w:t>
                      </w:r>
                    </w:p>
                  </w:txbxContent>
                </v:textbox>
                <w10:wrap type="square" anchorx="margin"/>
              </v:shape>
            </w:pict>
          </mc:Fallback>
        </mc:AlternateContent>
      </w:r>
    </w:p>
    <w:p w14:paraId="479DD962" w14:textId="77777777" w:rsidR="00D6343B" w:rsidRDefault="00D6343B" w:rsidP="0008263F">
      <w:pPr>
        <w:bidi w:val="0"/>
        <w:spacing w:line="360" w:lineRule="auto"/>
        <w:rPr>
          <w:rFonts w:ascii="Bahnschrift Light" w:hAnsi="Bahnschrift Light"/>
          <w:sz w:val="44"/>
          <w:szCs w:val="44"/>
        </w:rPr>
      </w:pPr>
    </w:p>
    <w:p w14:paraId="79919A33" w14:textId="77777777" w:rsidR="00D6343B" w:rsidRDefault="00D6343B" w:rsidP="00D6343B">
      <w:pPr>
        <w:bidi w:val="0"/>
        <w:spacing w:line="360" w:lineRule="auto"/>
        <w:rPr>
          <w:rFonts w:ascii="Bahnschrift Light" w:hAnsi="Bahnschrift Light"/>
          <w:sz w:val="44"/>
          <w:szCs w:val="44"/>
        </w:rPr>
      </w:pPr>
    </w:p>
    <w:p w14:paraId="429C2A0B" w14:textId="61D59B26" w:rsidR="0008263F" w:rsidRPr="00D6343B" w:rsidRDefault="0008263F" w:rsidP="00D6343B">
      <w:pPr>
        <w:bidi w:val="0"/>
        <w:spacing w:line="360" w:lineRule="auto"/>
        <w:rPr>
          <w:rFonts w:ascii="Bahnschrift Light" w:hAnsi="Bahnschrift Light"/>
          <w:sz w:val="48"/>
          <w:szCs w:val="48"/>
        </w:rPr>
      </w:pPr>
      <w:r w:rsidRPr="00D6343B">
        <w:rPr>
          <w:rFonts w:ascii="Bahnschrift Light" w:hAnsi="Bahnschrift Light"/>
          <w:sz w:val="48"/>
          <w:szCs w:val="48"/>
        </w:rPr>
        <w:t>On the day before Purim (or on</w:t>
      </w:r>
      <w:bookmarkStart w:id="0" w:name="_GoBack"/>
      <w:bookmarkEnd w:id="0"/>
      <w:r w:rsidRPr="00D6343B">
        <w:rPr>
          <w:rFonts w:ascii="Bahnschrift Light" w:hAnsi="Bahnschrift Light"/>
          <w:sz w:val="48"/>
          <w:szCs w:val="48"/>
        </w:rPr>
        <w:t xml:space="preserve"> the Thursday before, when Purim is on Sunday), it is customary to fast, commemorating Esther’s fasting and praying to G</w:t>
      </w:r>
      <w:r w:rsidRPr="00D6343B">
        <w:rPr>
          <w:rFonts w:ascii="Cambria Math" w:hAnsi="Cambria Math" w:cs="Cambria Math"/>
          <w:sz w:val="48"/>
          <w:szCs w:val="48"/>
        </w:rPr>
        <w:t>‑</w:t>
      </w:r>
      <w:r w:rsidRPr="00D6343B">
        <w:rPr>
          <w:rFonts w:ascii="Bahnschrift Light" w:hAnsi="Bahnschrift Light"/>
          <w:sz w:val="48"/>
          <w:szCs w:val="48"/>
        </w:rPr>
        <w:t>d that He save His people.</w:t>
      </w:r>
    </w:p>
    <w:p w14:paraId="0DAF3398" w14:textId="7D12B64E" w:rsidR="00672F26" w:rsidRPr="00D6343B" w:rsidRDefault="00672F26" w:rsidP="0008263F">
      <w:pPr>
        <w:bidi w:val="0"/>
        <w:spacing w:line="360" w:lineRule="auto"/>
        <w:rPr>
          <w:rFonts w:ascii="Bahnschrift Light" w:hAnsi="Bahnschrift Light"/>
          <w:sz w:val="48"/>
          <w:szCs w:val="48"/>
        </w:rPr>
      </w:pPr>
    </w:p>
    <w:sectPr w:rsidR="00672F26" w:rsidRPr="00D6343B" w:rsidSect="0085508A">
      <w:pgSz w:w="16838" w:h="11906" w:orient="landscape"/>
      <w:pgMar w:top="1800" w:right="1440" w:bottom="1800" w:left="1440" w:header="708" w:footer="708" w:gutter="0"/>
      <w:pgBorders w:offsetFrom="page">
        <w:top w:val="partyGlass" w:sz="31" w:space="24" w:color="auto"/>
        <w:left w:val="partyGlass" w:sz="31" w:space="24" w:color="auto"/>
        <w:bottom w:val="partyGlass" w:sz="31" w:space="24" w:color="auto"/>
        <w:right w:val="partyGlass"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Forte">
    <w:panose1 w:val="0306090204050207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D4BE9"/>
    <w:multiLevelType w:val="hybridMultilevel"/>
    <w:tmpl w:val="F79E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8A"/>
    <w:rsid w:val="0008263F"/>
    <w:rsid w:val="00231165"/>
    <w:rsid w:val="002D17EE"/>
    <w:rsid w:val="002D5B00"/>
    <w:rsid w:val="00533AC1"/>
    <w:rsid w:val="00620A74"/>
    <w:rsid w:val="00672F26"/>
    <w:rsid w:val="006A39EC"/>
    <w:rsid w:val="007944CB"/>
    <w:rsid w:val="0085508A"/>
    <w:rsid w:val="008C719F"/>
    <w:rsid w:val="008E4D7C"/>
    <w:rsid w:val="00D2099F"/>
    <w:rsid w:val="00D57EE2"/>
    <w:rsid w:val="00D634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6B10"/>
  <w15:chartTrackingRefBased/>
  <w15:docId w15:val="{70618FFD-875E-4817-8589-1620EC96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3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39CF-2974-4FFB-AE0D-DDC9F6FB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191</Words>
  <Characters>955</Characters>
  <Application>Microsoft Office Word</Application>
  <DocSecurity>0</DocSecurity>
  <Lines>7</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dolev stav</dc:creator>
  <cp:keywords/>
  <dc:description/>
  <cp:lastModifiedBy>dolev stav</cp:lastModifiedBy>
  <cp:revision>13</cp:revision>
  <dcterms:created xsi:type="dcterms:W3CDTF">2020-03-04T18:53:00Z</dcterms:created>
  <dcterms:modified xsi:type="dcterms:W3CDTF">2020-03-04T19:13:00Z</dcterms:modified>
</cp:coreProperties>
</file>